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0C03EF" w:rsidP="000C03EF" w14:paraId="35C61489" w14:textId="77777777">
      <w:pPr>
        <w:spacing w:after="0" w:line="480" w:lineRule="auto"/>
        <w:ind w:left="0" w:right="2" w:firstLine="0"/>
        <w:jc w:val="center"/>
        <w:rPr>
          <w:rFonts w:ascii="Times New Roman" w:hAnsi="Times New Roman" w:cs="Times New Roman"/>
          <w:sz w:val="24"/>
          <w:szCs w:val="24"/>
        </w:rPr>
      </w:pPr>
    </w:p>
    <w:p w:rsidR="000C03EF" w:rsidP="000C03EF" w14:paraId="4C86BCBF" w14:textId="77777777">
      <w:pPr>
        <w:spacing w:after="0" w:line="480" w:lineRule="auto"/>
        <w:ind w:left="0" w:right="2" w:firstLine="0"/>
        <w:jc w:val="center"/>
        <w:rPr>
          <w:rFonts w:ascii="Times New Roman" w:hAnsi="Times New Roman" w:cs="Times New Roman"/>
          <w:sz w:val="24"/>
          <w:szCs w:val="24"/>
        </w:rPr>
      </w:pPr>
    </w:p>
    <w:p w:rsidR="000C03EF" w:rsidP="000C03EF" w14:paraId="76A051FC" w14:textId="77777777">
      <w:pPr>
        <w:spacing w:after="0" w:line="480" w:lineRule="auto"/>
        <w:ind w:left="0" w:right="2" w:firstLine="0"/>
        <w:jc w:val="center"/>
        <w:rPr>
          <w:rFonts w:ascii="Times New Roman" w:hAnsi="Times New Roman" w:cs="Times New Roman"/>
          <w:sz w:val="24"/>
          <w:szCs w:val="24"/>
        </w:rPr>
      </w:pPr>
    </w:p>
    <w:p w:rsidR="000C03EF" w:rsidP="000C03EF" w14:paraId="73F12ACD" w14:textId="77777777">
      <w:pPr>
        <w:spacing w:after="0" w:line="480" w:lineRule="auto"/>
        <w:ind w:left="0" w:right="2" w:firstLine="0"/>
        <w:jc w:val="center"/>
        <w:rPr>
          <w:rFonts w:ascii="Times New Roman" w:hAnsi="Times New Roman" w:cs="Times New Roman"/>
          <w:sz w:val="24"/>
          <w:szCs w:val="24"/>
        </w:rPr>
      </w:pPr>
    </w:p>
    <w:p w:rsidR="000C03EF" w:rsidP="000C03EF" w14:paraId="61EE0E02" w14:textId="77777777">
      <w:pPr>
        <w:spacing w:after="0" w:line="480" w:lineRule="auto"/>
        <w:ind w:left="0" w:right="2" w:firstLine="0"/>
        <w:jc w:val="center"/>
        <w:rPr>
          <w:rFonts w:ascii="Times New Roman" w:hAnsi="Times New Roman" w:cs="Times New Roman"/>
          <w:sz w:val="24"/>
          <w:szCs w:val="24"/>
        </w:rPr>
      </w:pPr>
    </w:p>
    <w:p w:rsidR="000C03EF" w:rsidP="000C03EF" w14:paraId="78EBF6EC" w14:textId="77777777">
      <w:pPr>
        <w:spacing w:after="0" w:line="480" w:lineRule="auto"/>
        <w:ind w:left="0" w:right="2" w:firstLine="0"/>
        <w:jc w:val="center"/>
        <w:rPr>
          <w:rFonts w:ascii="Times New Roman" w:hAnsi="Times New Roman" w:cs="Times New Roman"/>
          <w:sz w:val="24"/>
          <w:szCs w:val="24"/>
        </w:rPr>
      </w:pPr>
    </w:p>
    <w:p w:rsidR="000C03EF" w:rsidRPr="003B0B20" w:rsidP="000C03EF" w14:paraId="20F867E0" w14:textId="049C3D65">
      <w:pPr>
        <w:spacing w:after="0" w:line="480" w:lineRule="auto"/>
        <w:ind w:left="0" w:right="2" w:firstLine="0"/>
        <w:jc w:val="center"/>
        <w:rPr>
          <w:rFonts w:ascii="Times New Roman" w:hAnsi="Times New Roman" w:cs="Times New Roman"/>
          <w:sz w:val="24"/>
          <w:szCs w:val="24"/>
        </w:rPr>
      </w:pPr>
      <w:r w:rsidRPr="003B0B20">
        <w:rPr>
          <w:rFonts w:ascii="Times New Roman" w:hAnsi="Times New Roman" w:cs="Times New Roman"/>
          <w:sz w:val="24"/>
          <w:szCs w:val="24"/>
        </w:rPr>
        <w:t>HIS 200 Project</w:t>
      </w:r>
    </w:p>
    <w:p w:rsidR="000C03EF" w:rsidRPr="003B0B20" w:rsidP="000C03EF" w14:paraId="74B5B864" w14:textId="77777777">
      <w:pPr>
        <w:spacing w:after="0" w:line="480" w:lineRule="auto"/>
        <w:jc w:val="center"/>
        <w:rPr>
          <w:rFonts w:ascii="Times New Roman" w:hAnsi="Times New Roman" w:cs="Times New Roman"/>
          <w:sz w:val="24"/>
          <w:szCs w:val="24"/>
        </w:rPr>
      </w:pPr>
      <w:r w:rsidRPr="003B0B20">
        <w:rPr>
          <w:rFonts w:ascii="Times New Roman" w:hAnsi="Times New Roman" w:cs="Times New Roman"/>
          <w:sz w:val="24"/>
          <w:szCs w:val="24"/>
        </w:rPr>
        <w:t>The Great Depression of 1929 – 1939</w:t>
      </w:r>
    </w:p>
    <w:p w:rsidR="000C03EF" w:rsidRPr="003B0B20" w:rsidP="000C03EF" w14:paraId="7A6FC11F" w14:textId="77777777">
      <w:pPr>
        <w:spacing w:after="0" w:line="480" w:lineRule="auto"/>
        <w:ind w:left="0" w:firstLine="0"/>
        <w:jc w:val="center"/>
        <w:rPr>
          <w:rFonts w:ascii="Times New Roman" w:hAnsi="Times New Roman" w:cs="Times New Roman"/>
          <w:sz w:val="24"/>
          <w:szCs w:val="24"/>
        </w:rPr>
      </w:pPr>
      <w:r w:rsidRPr="003B0B20">
        <w:rPr>
          <w:rFonts w:ascii="Times New Roman" w:hAnsi="Times New Roman" w:cs="Times New Roman"/>
          <w:sz w:val="24"/>
          <w:szCs w:val="24"/>
        </w:rPr>
        <w:t>Student Name</w:t>
      </w:r>
    </w:p>
    <w:p w:rsidR="000C03EF" w:rsidRPr="003B0B20" w:rsidP="000C03EF" w14:paraId="2C50B893" w14:textId="77777777">
      <w:pPr>
        <w:spacing w:after="0" w:line="480" w:lineRule="auto"/>
        <w:ind w:left="1" w:firstLine="0"/>
        <w:jc w:val="center"/>
        <w:rPr>
          <w:rFonts w:ascii="Times New Roman" w:hAnsi="Times New Roman" w:cs="Times New Roman"/>
          <w:sz w:val="24"/>
          <w:szCs w:val="24"/>
        </w:rPr>
      </w:pPr>
      <w:r w:rsidRPr="003B0B20">
        <w:rPr>
          <w:rFonts w:ascii="Times New Roman" w:hAnsi="Times New Roman" w:cs="Times New Roman"/>
          <w:sz w:val="24"/>
          <w:szCs w:val="24"/>
        </w:rPr>
        <w:t>Institution Affiliations</w:t>
      </w:r>
    </w:p>
    <w:p w:rsidR="000C03EF" w:rsidRPr="00441700" w:rsidP="000C03EF" w14:paraId="2FC5B20D" w14:textId="77777777">
      <w:pPr>
        <w:spacing w:after="0" w:line="480" w:lineRule="auto"/>
        <w:ind w:left="1" w:firstLine="0"/>
        <w:jc w:val="center"/>
        <w:rPr>
          <w:rFonts w:ascii="Times New Roman" w:hAnsi="Times New Roman" w:cs="Times New Roman"/>
          <w:sz w:val="24"/>
          <w:szCs w:val="24"/>
        </w:rPr>
      </w:pPr>
      <w:r w:rsidRPr="003B0B20">
        <w:rPr>
          <w:rFonts w:ascii="Times New Roman" w:hAnsi="Times New Roman" w:cs="Times New Roman"/>
          <w:sz w:val="24"/>
          <w:szCs w:val="24"/>
        </w:rPr>
        <w:t>Date</w:t>
      </w:r>
    </w:p>
    <w:p w:rsidR="000C03EF" w14:paraId="48591B62" w14:textId="77777777">
      <w:pPr>
        <w:spacing w:after="160" w:line="259" w:lineRule="auto"/>
        <w:ind w:left="0" w:firstLine="0"/>
        <w:rPr>
          <w:rFonts w:ascii="Times New Roman" w:hAnsi="Times New Roman" w:cs="Times New Roman"/>
          <w:b/>
          <w:bCs/>
          <w:sz w:val="24"/>
          <w:szCs w:val="24"/>
        </w:rPr>
      </w:pPr>
      <w:r>
        <w:rPr>
          <w:rFonts w:ascii="Times New Roman" w:hAnsi="Times New Roman" w:cs="Times New Roman"/>
          <w:b/>
          <w:bCs/>
          <w:sz w:val="24"/>
          <w:szCs w:val="24"/>
        </w:rPr>
        <w:br w:type="page"/>
      </w:r>
    </w:p>
    <w:p w:rsidR="000C03EF" w:rsidRPr="003B0B20" w:rsidP="000C03EF" w14:paraId="59558A3A" w14:textId="0FE11115">
      <w:pPr>
        <w:spacing w:after="0" w:line="480" w:lineRule="auto"/>
        <w:ind w:left="1" w:firstLine="0"/>
        <w:rPr>
          <w:rFonts w:ascii="Times New Roman" w:hAnsi="Times New Roman" w:cs="Times New Roman"/>
          <w:b/>
          <w:bCs/>
          <w:sz w:val="24"/>
          <w:szCs w:val="24"/>
        </w:rPr>
      </w:pPr>
      <w:r w:rsidRPr="003B0B20">
        <w:rPr>
          <w:rFonts w:ascii="Times New Roman" w:hAnsi="Times New Roman" w:cs="Times New Roman"/>
          <w:b/>
          <w:bCs/>
          <w:sz w:val="24"/>
          <w:szCs w:val="24"/>
        </w:rPr>
        <w:t>Description of the Historical Event</w:t>
      </w:r>
    </w:p>
    <w:p w:rsidR="000C03EF" w:rsidRPr="003B0B20" w:rsidP="000C03EF" w14:paraId="41A4AF3B" w14:textId="77777777">
      <w:pPr>
        <w:spacing w:after="0" w:line="480" w:lineRule="auto"/>
        <w:ind w:left="1" w:firstLine="719"/>
        <w:rPr>
          <w:rFonts w:ascii="Times New Roman" w:hAnsi="Times New Roman" w:cs="Times New Roman"/>
          <w:sz w:val="24"/>
          <w:szCs w:val="24"/>
        </w:rPr>
      </w:pPr>
      <w:r w:rsidRPr="003B0B20">
        <w:rPr>
          <w:rFonts w:ascii="Times New Roman" w:hAnsi="Times New Roman" w:cs="Times New Roman"/>
          <w:sz w:val="24"/>
          <w:szCs w:val="24"/>
        </w:rPr>
        <w:t xml:space="preserve">The Great Depression is the period in the history of the United States in which the country's economic production was at its downturn. A steep drop in industrial production marked it, deflation, epic increase in poverty and homelessness due to mass unemployment, and the effects spread and were felt to the rest of the world. The Great Depression resulted in the drop of industrial production by 47%, followed by a decline in the Gross Domestic Product by 30%. This had a great impact on the U.S. economy as it formed better economic strategies to shield the country from such a downturn from ever happening again. </w:t>
      </w:r>
    </w:p>
    <w:p w:rsidR="000C03EF" w:rsidRPr="003B0B20" w:rsidP="000C03EF" w14:paraId="65E3544E" w14:textId="77777777">
      <w:pPr>
        <w:spacing w:after="0" w:line="480" w:lineRule="auto"/>
        <w:ind w:left="1" w:firstLine="0"/>
        <w:rPr>
          <w:rFonts w:ascii="Times New Roman" w:hAnsi="Times New Roman" w:cs="Times New Roman"/>
          <w:sz w:val="24"/>
          <w:szCs w:val="24"/>
        </w:rPr>
      </w:pPr>
    </w:p>
    <w:p w:rsidR="000C03EF" w:rsidRPr="003B0B20" w:rsidP="000C03EF" w14:paraId="5D26276D" w14:textId="77777777">
      <w:pPr>
        <w:spacing w:line="480" w:lineRule="auto"/>
        <w:ind w:left="1" w:firstLine="0"/>
        <w:rPr>
          <w:rFonts w:ascii="Times New Roman" w:hAnsi="Times New Roman" w:cs="Times New Roman"/>
          <w:b/>
          <w:sz w:val="24"/>
          <w:szCs w:val="24"/>
        </w:rPr>
      </w:pPr>
      <w:r w:rsidRPr="003B0B20">
        <w:rPr>
          <w:rFonts w:ascii="Times New Roman" w:hAnsi="Times New Roman" w:cs="Times New Roman"/>
          <w:b/>
          <w:sz w:val="24"/>
          <w:szCs w:val="24"/>
        </w:rPr>
        <w:t xml:space="preserve">Secondary sources </w:t>
      </w:r>
    </w:p>
    <w:p w:rsidR="000C03EF" w:rsidRPr="003B0B20" w:rsidP="000C03EF" w14:paraId="1BC35A70" w14:textId="77777777">
      <w:pPr>
        <w:spacing w:line="480" w:lineRule="auto"/>
        <w:ind w:left="720" w:hanging="720"/>
        <w:rPr>
          <w:rFonts w:ascii="Times New Roman" w:hAnsi="Times New Roman" w:cs="Times New Roman"/>
          <w:bCs/>
          <w:sz w:val="24"/>
          <w:szCs w:val="24"/>
        </w:rPr>
      </w:pPr>
      <w:r w:rsidRPr="003B0B20">
        <w:rPr>
          <w:rFonts w:ascii="Times New Roman" w:hAnsi="Times New Roman" w:cs="Times New Roman"/>
          <w:bCs/>
          <w:sz w:val="24"/>
          <w:szCs w:val="24"/>
        </w:rPr>
        <w:t xml:space="preserve">Richardson, G. The Great Depression. Accessed online at (July 2021). </w:t>
      </w:r>
      <w:hyperlink r:id="rId4" w:history="1">
        <w:r w:rsidRPr="003B0B20">
          <w:rPr>
            <w:rStyle w:val="Hyperlink"/>
            <w:rFonts w:ascii="Times New Roman" w:hAnsi="Times New Roman" w:cs="Times New Roman"/>
            <w:bCs/>
            <w:sz w:val="24"/>
            <w:szCs w:val="24"/>
          </w:rPr>
          <w:t>https://www.federalreservehistory.org/essays/great-depression</w:t>
        </w:r>
      </w:hyperlink>
    </w:p>
    <w:p w:rsidR="000C03EF" w:rsidRPr="003B0B20" w:rsidP="000C03EF" w14:paraId="30714C5C" w14:textId="77777777">
      <w:pPr>
        <w:spacing w:line="480" w:lineRule="auto"/>
        <w:ind w:left="720" w:hanging="720"/>
        <w:rPr>
          <w:rFonts w:ascii="Times New Roman" w:hAnsi="Times New Roman" w:cs="Times New Roman"/>
          <w:bCs/>
          <w:sz w:val="24"/>
          <w:szCs w:val="24"/>
        </w:rPr>
      </w:pPr>
      <w:r w:rsidRPr="003B0B20">
        <w:rPr>
          <w:rFonts w:ascii="Times New Roman" w:hAnsi="Times New Roman" w:cs="Times New Roman"/>
          <w:bCs/>
          <w:sz w:val="24"/>
          <w:szCs w:val="24"/>
        </w:rPr>
        <w:t xml:space="preserve">Milestones. (1921-1936). The Great Depression and U.S. Foreign Policy. Accessed online at (July 2021). </w:t>
      </w:r>
      <w:hyperlink r:id="rId5" w:history="1">
        <w:r w:rsidRPr="003B0B20">
          <w:rPr>
            <w:rStyle w:val="Hyperlink"/>
            <w:rFonts w:ascii="Times New Roman" w:hAnsi="Times New Roman" w:cs="Times New Roman"/>
            <w:bCs/>
            <w:sz w:val="24"/>
            <w:szCs w:val="24"/>
          </w:rPr>
          <w:t>https://history.state.gov/milestones/1921-1936/great-depression</w:t>
        </w:r>
      </w:hyperlink>
    </w:p>
    <w:p w:rsidR="000C03EF" w:rsidRPr="003B0B20" w:rsidP="000C03EF" w14:paraId="058B3ED1" w14:textId="77777777">
      <w:pPr>
        <w:spacing w:line="480" w:lineRule="auto"/>
        <w:ind w:left="720" w:hanging="720"/>
        <w:rPr>
          <w:rFonts w:ascii="Times New Roman" w:hAnsi="Times New Roman" w:cs="Times New Roman"/>
          <w:bCs/>
          <w:sz w:val="24"/>
          <w:szCs w:val="24"/>
        </w:rPr>
      </w:pPr>
      <w:r w:rsidRPr="003B0B20">
        <w:rPr>
          <w:rFonts w:ascii="Times New Roman" w:hAnsi="Times New Roman" w:cs="Times New Roman"/>
          <w:bCs/>
          <w:sz w:val="24"/>
          <w:szCs w:val="24"/>
        </w:rPr>
        <w:t xml:space="preserve">FDR Library &amp; Museum. Great Depression Facts. Accessed online at (July 2021). </w:t>
      </w:r>
      <w:hyperlink r:id="rId6" w:history="1">
        <w:r w:rsidRPr="003B0B20">
          <w:rPr>
            <w:rStyle w:val="Hyperlink"/>
            <w:rFonts w:ascii="Times New Roman" w:hAnsi="Times New Roman" w:cs="Times New Roman"/>
            <w:bCs/>
            <w:sz w:val="24"/>
            <w:szCs w:val="24"/>
          </w:rPr>
          <w:t>https://www.fdrlibrary.org/great-depression-facts</w:t>
        </w:r>
      </w:hyperlink>
    </w:p>
    <w:p w:rsidR="000C03EF" w:rsidRPr="003B0B20" w:rsidP="000C03EF" w14:paraId="49F57FCA" w14:textId="77777777">
      <w:pPr>
        <w:spacing w:line="480" w:lineRule="auto"/>
        <w:ind w:left="1" w:firstLine="0"/>
        <w:rPr>
          <w:rFonts w:ascii="Times New Roman" w:hAnsi="Times New Roman" w:cs="Times New Roman"/>
          <w:bCs/>
          <w:sz w:val="24"/>
          <w:szCs w:val="24"/>
        </w:rPr>
      </w:pPr>
    </w:p>
    <w:p w:rsidR="000C03EF" w:rsidRPr="003B0B20" w:rsidP="000C03EF" w14:paraId="6A343422" w14:textId="77777777">
      <w:pPr>
        <w:spacing w:line="480" w:lineRule="auto"/>
        <w:ind w:left="1" w:firstLine="0"/>
        <w:rPr>
          <w:rFonts w:ascii="Times New Roman" w:hAnsi="Times New Roman" w:cs="Times New Roman"/>
          <w:bCs/>
          <w:sz w:val="24"/>
          <w:szCs w:val="24"/>
        </w:rPr>
      </w:pPr>
    </w:p>
    <w:p w:rsidR="000C03EF" w:rsidRPr="003B0B20" w:rsidP="000C03EF" w14:paraId="6FC0EEB1" w14:textId="77777777">
      <w:pPr>
        <w:spacing w:line="480" w:lineRule="auto"/>
        <w:ind w:left="0" w:firstLine="0"/>
        <w:rPr>
          <w:rFonts w:ascii="Times New Roman" w:hAnsi="Times New Roman" w:cs="Times New Roman"/>
          <w:b/>
          <w:sz w:val="24"/>
          <w:szCs w:val="24"/>
        </w:rPr>
      </w:pPr>
    </w:p>
    <w:p w:rsidR="000C03EF" w:rsidRPr="003B0B20" w:rsidP="000C03EF" w14:paraId="5791DD2F" w14:textId="77777777">
      <w:pPr>
        <w:spacing w:line="480" w:lineRule="auto"/>
        <w:ind w:left="1" w:firstLine="0"/>
        <w:rPr>
          <w:rFonts w:ascii="Times New Roman" w:hAnsi="Times New Roman" w:cs="Times New Roman"/>
          <w:b/>
          <w:sz w:val="24"/>
          <w:szCs w:val="24"/>
        </w:rPr>
      </w:pPr>
      <w:r w:rsidRPr="003B0B20">
        <w:rPr>
          <w:rFonts w:ascii="Times New Roman" w:hAnsi="Times New Roman" w:cs="Times New Roman"/>
          <w:b/>
          <w:sz w:val="24"/>
          <w:szCs w:val="24"/>
        </w:rPr>
        <w:t>Primary Sources</w:t>
      </w:r>
    </w:p>
    <w:p w:rsidR="000C03EF" w:rsidRPr="003B0B20" w:rsidP="000C03EF" w14:paraId="11DF28AC" w14:textId="77777777">
      <w:pPr>
        <w:spacing w:line="480" w:lineRule="auto"/>
        <w:ind w:hanging="720"/>
        <w:rPr>
          <w:rFonts w:ascii="Times New Roman" w:hAnsi="Times New Roman" w:cs="Times New Roman"/>
          <w:bCs/>
          <w:sz w:val="24"/>
          <w:szCs w:val="24"/>
        </w:rPr>
      </w:pPr>
    </w:p>
    <w:p w:rsidR="000C03EF" w:rsidRPr="003B0B20" w:rsidP="000C03EF" w14:paraId="392804BC" w14:textId="77777777">
      <w:pPr>
        <w:spacing w:line="480" w:lineRule="auto"/>
        <w:ind w:left="1" w:hanging="720"/>
        <w:rPr>
          <w:rFonts w:ascii="Times New Roman" w:hAnsi="Times New Roman" w:cs="Times New Roman"/>
          <w:color w:val="222222"/>
          <w:sz w:val="24"/>
          <w:szCs w:val="24"/>
          <w:shd w:val="clear" w:color="auto" w:fill="FFFFFF"/>
        </w:rPr>
      </w:pPr>
      <w:r w:rsidRPr="003B0B20">
        <w:rPr>
          <w:rFonts w:ascii="Times New Roman" w:hAnsi="Times New Roman" w:cs="Times New Roman"/>
          <w:color w:val="222222"/>
          <w:sz w:val="24"/>
          <w:szCs w:val="24"/>
          <w:shd w:val="clear" w:color="auto" w:fill="FFFFFF"/>
        </w:rPr>
        <w:t>Hall, T. E., &amp; Ferguson, J. D. (2009). </w:t>
      </w:r>
      <w:r w:rsidRPr="003B0B20">
        <w:rPr>
          <w:rFonts w:ascii="Times New Roman" w:hAnsi="Times New Roman" w:cs="Times New Roman"/>
          <w:i/>
          <w:iCs/>
          <w:color w:val="222222"/>
          <w:sz w:val="24"/>
          <w:szCs w:val="24"/>
          <w:shd w:val="clear" w:color="auto" w:fill="FFFFFF"/>
        </w:rPr>
        <w:t>The Great Depression: an international disaster of perverse economic policies</w:t>
      </w:r>
      <w:r w:rsidRPr="003B0B20">
        <w:rPr>
          <w:rFonts w:ascii="Times New Roman" w:hAnsi="Times New Roman" w:cs="Times New Roman"/>
          <w:color w:val="222222"/>
          <w:sz w:val="24"/>
          <w:szCs w:val="24"/>
          <w:shd w:val="clear" w:color="auto" w:fill="FFFFFF"/>
        </w:rPr>
        <w:t xml:space="preserve">. University of Michigan Press. </w:t>
      </w:r>
      <w:hyperlink r:id="rId7" w:history="1">
        <w:r w:rsidRPr="003B0B20">
          <w:rPr>
            <w:rStyle w:val="Hyperlink"/>
            <w:rFonts w:ascii="Times New Roman" w:hAnsi="Times New Roman" w:cs="Times New Roman"/>
            <w:sz w:val="24"/>
            <w:szCs w:val="24"/>
            <w:shd w:val="clear" w:color="auto" w:fill="FFFFFF"/>
          </w:rPr>
          <w:t>https://books.google.com/books?hl=en&amp;lr=&amp;id=cAX5bOJIeEYC&amp;oi=fnd&amp;pg=PR7&amp;dq=the+great+depression:+an+international+disaster+of+preverse&amp;ots=Y7VL6ag21d&amp;sig=sIlgyB3PLoBEDxDsW_oJTvTwVyA</w:t>
        </w:r>
      </w:hyperlink>
    </w:p>
    <w:p w:rsidR="000C03EF" w:rsidRPr="003B0B20" w:rsidP="000C03EF" w14:paraId="4F4A6741" w14:textId="77777777">
      <w:pPr>
        <w:spacing w:line="480" w:lineRule="auto"/>
        <w:ind w:left="1" w:hanging="720"/>
        <w:rPr>
          <w:rFonts w:ascii="Times New Roman" w:hAnsi="Times New Roman" w:cs="Times New Roman"/>
          <w:color w:val="222222"/>
          <w:sz w:val="24"/>
          <w:szCs w:val="24"/>
          <w:shd w:val="clear" w:color="auto" w:fill="FFFFFF"/>
        </w:rPr>
      </w:pPr>
      <w:r w:rsidRPr="003B0B20">
        <w:rPr>
          <w:rFonts w:ascii="Times New Roman" w:hAnsi="Times New Roman" w:cs="Times New Roman"/>
          <w:color w:val="222222"/>
          <w:sz w:val="24"/>
          <w:szCs w:val="24"/>
          <w:shd w:val="clear" w:color="auto" w:fill="FFFFFF"/>
        </w:rPr>
        <w:t>Rothermund, D. (2002). </w:t>
      </w:r>
      <w:r w:rsidRPr="003B0B20">
        <w:rPr>
          <w:rFonts w:ascii="Times New Roman" w:hAnsi="Times New Roman" w:cs="Times New Roman"/>
          <w:i/>
          <w:iCs/>
          <w:color w:val="222222"/>
          <w:sz w:val="24"/>
          <w:szCs w:val="24"/>
          <w:shd w:val="clear" w:color="auto" w:fill="FFFFFF"/>
        </w:rPr>
        <w:t>The global impact of the Great Depression 1929-1939</w:t>
      </w:r>
      <w:r w:rsidRPr="003B0B20">
        <w:rPr>
          <w:rFonts w:ascii="Times New Roman" w:hAnsi="Times New Roman" w:cs="Times New Roman"/>
          <w:color w:val="222222"/>
          <w:sz w:val="24"/>
          <w:szCs w:val="24"/>
          <w:shd w:val="clear" w:color="auto" w:fill="FFFFFF"/>
        </w:rPr>
        <w:t xml:space="preserve">. Routledge. </w:t>
      </w:r>
      <w:hyperlink r:id="rId8" w:history="1">
        <w:r w:rsidRPr="003B0B20">
          <w:rPr>
            <w:rStyle w:val="Hyperlink"/>
            <w:rFonts w:ascii="Times New Roman" w:hAnsi="Times New Roman" w:cs="Times New Roman"/>
            <w:sz w:val="24"/>
            <w:szCs w:val="24"/>
            <w:shd w:val="clear" w:color="auto" w:fill="FFFFFF"/>
          </w:rPr>
          <w:t>https://books.google.com/books?hl=en&amp;lr=&amp;id=LP2HAgAAQBAJ&amp;oi=fnd&amp;pg=PP1&amp;dq=the+global+impact+of+the+great+depression+1929-1939&amp;ots=Un86TyfGVA&amp;sig=nqbAw6LJZcDd7gefApVhbQcViHE</w:t>
        </w:r>
      </w:hyperlink>
    </w:p>
    <w:p w:rsidR="000C03EF" w:rsidRPr="003B0B20" w:rsidP="000C03EF" w14:paraId="746802F9" w14:textId="77777777">
      <w:pPr>
        <w:spacing w:line="480" w:lineRule="auto"/>
        <w:ind w:left="1" w:firstLine="0"/>
        <w:rPr>
          <w:rFonts w:ascii="Times New Roman" w:hAnsi="Times New Roman" w:cs="Times New Roman"/>
          <w:sz w:val="24"/>
          <w:szCs w:val="24"/>
        </w:rPr>
      </w:pPr>
    </w:p>
    <w:p w:rsidR="000C03EF" w:rsidRPr="003B0B20" w:rsidP="000C03EF" w14:paraId="55470CE8" w14:textId="77777777">
      <w:pPr>
        <w:spacing w:line="480" w:lineRule="auto"/>
        <w:rPr>
          <w:rFonts w:ascii="Times New Roman" w:hAnsi="Times New Roman" w:cs="Times New Roman"/>
          <w:sz w:val="24"/>
          <w:szCs w:val="24"/>
        </w:rPr>
      </w:pPr>
      <w:r w:rsidRPr="003B0B20">
        <w:rPr>
          <w:rFonts w:ascii="Times New Roman" w:hAnsi="Times New Roman" w:cs="Times New Roman"/>
          <w:b/>
          <w:sz w:val="24"/>
          <w:szCs w:val="24"/>
        </w:rPr>
        <w:t xml:space="preserve">Research question </w:t>
      </w:r>
    </w:p>
    <w:p w:rsidR="000C03EF" w:rsidRPr="003B0B20" w:rsidP="000C03EF" w14:paraId="21C70344" w14:textId="77777777">
      <w:pPr>
        <w:spacing w:after="0" w:line="480" w:lineRule="auto"/>
        <w:ind w:left="0" w:firstLine="0"/>
        <w:rPr>
          <w:rFonts w:ascii="Times New Roman" w:hAnsi="Times New Roman" w:cs="Times New Roman"/>
          <w:sz w:val="24"/>
          <w:szCs w:val="24"/>
        </w:rPr>
      </w:pPr>
      <w:r w:rsidRPr="003B0B20">
        <w:rPr>
          <w:rFonts w:ascii="Times New Roman" w:hAnsi="Times New Roman" w:cs="Times New Roman"/>
          <w:sz w:val="24"/>
          <w:szCs w:val="24"/>
        </w:rPr>
        <w:t xml:space="preserve"> The Great Depression shaped the U.S. economy and played a part in making the country a Super Power. So, what caused the Great Depression, and how was it dealt with to recover the economy from the downturn?</w:t>
      </w:r>
    </w:p>
    <w:p w:rsidR="000C03EF" w:rsidRPr="003B0B20" w:rsidP="000C03EF" w14:paraId="6AD4F927" w14:textId="77777777">
      <w:pPr>
        <w:spacing w:after="0" w:line="480" w:lineRule="auto"/>
        <w:ind w:left="0" w:firstLine="0"/>
        <w:rPr>
          <w:rFonts w:ascii="Times New Roman" w:hAnsi="Times New Roman" w:cs="Times New Roman"/>
          <w:sz w:val="24"/>
          <w:szCs w:val="24"/>
        </w:rPr>
      </w:pPr>
    </w:p>
    <w:p w:rsidR="000C03EF" w:rsidRPr="003B0B20" w:rsidP="000C03EF" w14:paraId="076748E1" w14:textId="77777777">
      <w:pPr>
        <w:spacing w:line="480" w:lineRule="auto"/>
        <w:rPr>
          <w:rFonts w:ascii="Times New Roman" w:hAnsi="Times New Roman" w:cs="Times New Roman"/>
          <w:sz w:val="24"/>
          <w:szCs w:val="24"/>
        </w:rPr>
      </w:pPr>
      <w:r w:rsidRPr="003B0B20">
        <w:rPr>
          <w:rFonts w:ascii="Times New Roman" w:hAnsi="Times New Roman" w:cs="Times New Roman"/>
          <w:b/>
          <w:sz w:val="24"/>
          <w:szCs w:val="24"/>
        </w:rPr>
        <w:t xml:space="preserve">Audience </w:t>
      </w:r>
    </w:p>
    <w:p w:rsidR="000C03EF" w:rsidRPr="003B0B20" w:rsidP="000C03EF" w14:paraId="20638F05" w14:textId="77777777">
      <w:pPr>
        <w:spacing w:after="0" w:line="480" w:lineRule="auto"/>
        <w:ind w:left="0" w:firstLine="0"/>
        <w:rPr>
          <w:rFonts w:ascii="Times New Roman" w:hAnsi="Times New Roman" w:cs="Times New Roman"/>
          <w:sz w:val="24"/>
          <w:szCs w:val="24"/>
        </w:rPr>
      </w:pPr>
      <w:r w:rsidRPr="003B0B20">
        <w:rPr>
          <w:rFonts w:ascii="Times New Roman" w:hAnsi="Times New Roman" w:cs="Times New Roman"/>
          <w:sz w:val="24"/>
          <w:szCs w:val="24"/>
        </w:rPr>
        <w:t xml:space="preserve">The main audience for this historic event would be fellow history students and, to some extent, people who study economics and those responsible for the planning of economic strategies as they need to know the factors that can lead to a massive economic downturn like this one and learn some bits of how a fallen economy can be resurrected. </w:t>
      </w:r>
    </w:p>
    <w:p w:rsidR="000C03EF" w:rsidRPr="003B0B20" w:rsidP="000C03EF" w14:paraId="26727DE5" w14:textId="77777777">
      <w:pPr>
        <w:spacing w:after="0" w:line="480" w:lineRule="auto"/>
        <w:ind w:left="0" w:firstLine="0"/>
        <w:rPr>
          <w:rFonts w:ascii="Times New Roman" w:hAnsi="Times New Roman" w:cs="Times New Roman"/>
          <w:sz w:val="24"/>
          <w:szCs w:val="24"/>
        </w:rPr>
      </w:pPr>
    </w:p>
    <w:p w:rsidR="000C03EF" w:rsidRPr="003B0B20" w:rsidP="000C03EF" w14:paraId="1154942F" w14:textId="77777777">
      <w:pPr>
        <w:spacing w:after="0" w:line="480" w:lineRule="auto"/>
        <w:ind w:left="0" w:firstLine="0"/>
        <w:rPr>
          <w:rFonts w:ascii="Times New Roman" w:hAnsi="Times New Roman" w:cs="Times New Roman"/>
          <w:b/>
          <w:bCs/>
          <w:sz w:val="24"/>
          <w:szCs w:val="24"/>
        </w:rPr>
      </w:pPr>
      <w:r w:rsidRPr="003B0B20">
        <w:rPr>
          <w:rFonts w:ascii="Times New Roman" w:hAnsi="Times New Roman" w:cs="Times New Roman"/>
          <w:b/>
          <w:bCs/>
          <w:sz w:val="24"/>
          <w:szCs w:val="24"/>
        </w:rPr>
        <w:t>How to Convey the Message</w:t>
      </w:r>
    </w:p>
    <w:p w:rsidR="000C03EF" w:rsidRPr="003B0B20" w:rsidP="000C03EF" w14:paraId="74C58851" w14:textId="77777777">
      <w:pPr>
        <w:spacing w:after="0" w:line="480" w:lineRule="auto"/>
        <w:ind w:left="0" w:firstLine="0"/>
        <w:rPr>
          <w:rFonts w:ascii="Times New Roman" w:hAnsi="Times New Roman" w:cs="Times New Roman"/>
          <w:sz w:val="24"/>
          <w:szCs w:val="24"/>
        </w:rPr>
      </w:pPr>
      <w:r w:rsidRPr="003B0B20">
        <w:rPr>
          <w:rFonts w:ascii="Times New Roman" w:hAnsi="Times New Roman" w:cs="Times New Roman"/>
          <w:sz w:val="24"/>
          <w:szCs w:val="24"/>
        </w:rPr>
        <w:t xml:space="preserve">For history students, they definitely need to understand historic terminologies and the time frame upon which the events took place. For students studying economics, the information will be communicated to them through lecture talks. It will mainly explain the factors </w:t>
      </w:r>
      <w:r w:rsidRPr="003B0B20">
        <w:rPr>
          <w:rFonts w:ascii="Times New Roman" w:hAnsi="Times New Roman" w:cs="Times New Roman"/>
          <w:sz w:val="24"/>
          <w:szCs w:val="24"/>
        </w:rPr>
        <w:t xml:space="preserve">leading to the downfall in the economy, its effects, and what was done to counter it to bring the country back to its feet again. </w:t>
      </w:r>
    </w:p>
    <w:p w:rsidR="00973DF0" w14:paraId="0E34C3E6" w14:textId="77777777"/>
    <w:sectPr w:rsidSect="000C03EF">
      <w:headerReference w:type="default" r:id="rId9"/>
      <w:headerReference w:type="first" r:id="rId10"/>
      <w:pgSz w:w="12240" w:h="15840"/>
      <w:pgMar w:top="1440" w:right="1440" w:bottom="1440" w:left="1440"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66845315"/>
      <w:docPartObj>
        <w:docPartGallery w:val="Page Numbers (Top of Page)"/>
        <w:docPartUnique/>
      </w:docPartObj>
    </w:sdtPr>
    <w:sdtEndPr>
      <w:rPr>
        <w:noProof/>
      </w:rPr>
    </w:sdtEndPr>
    <w:sdtContent>
      <w:p w:rsidR="000C03EF" w14:paraId="7515E896" w14:textId="6B99AFE4">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0C03EF" w14:paraId="563DB33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C03EF" w:rsidRPr="000C03EF" w14:paraId="16209354" w14:textId="481B4045">
    <w:pPr>
      <w:pStyle w:val="Header"/>
      <w:rPr>
        <w:rFonts w:ascii="Times New Roman" w:hAnsi="Times New Roman" w:cs="Times New Roman"/>
        <w:sz w:val="24"/>
        <w:szCs w:val="24"/>
      </w:rPr>
    </w:pPr>
    <w:r w:rsidRPr="000C03EF">
      <w:rPr>
        <w:rFonts w:ascii="Times New Roman" w:hAnsi="Times New Roman" w:cs="Times New Roman"/>
        <w:sz w:val="24"/>
        <w:szCs w:val="24"/>
      </w:rPr>
      <w:t xml:space="preserve">Running Head: THE GREAT DEPRESSION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671"/>
    <w:rsid w:val="000C03EF"/>
    <w:rsid w:val="00163134"/>
    <w:rsid w:val="003B0B20"/>
    <w:rsid w:val="00441700"/>
    <w:rsid w:val="004B1671"/>
    <w:rsid w:val="00973DF0"/>
    <w:rsid w:val="00982117"/>
    <w:rsid w:val="00A33309"/>
    <w:rsid w:val="00DB496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87EC005"/>
  <w15:chartTrackingRefBased/>
  <w15:docId w15:val="{48F1DBD8-9A32-41C3-A1F3-B8EB9F737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03EF"/>
    <w:pPr>
      <w:spacing w:after="5" w:line="249" w:lineRule="auto"/>
      <w:ind w:left="11" w:hanging="1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C03EF"/>
    <w:rPr>
      <w:color w:val="0563C1" w:themeColor="hyperlink"/>
      <w:u w:val="single"/>
    </w:rPr>
  </w:style>
  <w:style w:type="paragraph" w:styleId="Header">
    <w:name w:val="header"/>
    <w:basedOn w:val="Normal"/>
    <w:link w:val="HeaderChar"/>
    <w:uiPriority w:val="99"/>
    <w:unhideWhenUsed/>
    <w:rsid w:val="000C03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03EF"/>
    <w:rPr>
      <w:rFonts w:ascii="Calibri" w:eastAsia="Calibri" w:hAnsi="Calibri" w:cs="Calibri"/>
      <w:color w:val="000000"/>
    </w:rPr>
  </w:style>
  <w:style w:type="paragraph" w:styleId="Footer">
    <w:name w:val="footer"/>
    <w:basedOn w:val="Normal"/>
    <w:link w:val="FooterChar"/>
    <w:uiPriority w:val="99"/>
    <w:unhideWhenUsed/>
    <w:rsid w:val="000C03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03EF"/>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federalreservehistory.org/essays/great-depression" TargetMode="External" /><Relationship Id="rId5" Type="http://schemas.openxmlformats.org/officeDocument/2006/relationships/hyperlink" Target="https://history.state.gov/milestones/1921-1936/great-depression" TargetMode="External" /><Relationship Id="rId6" Type="http://schemas.openxmlformats.org/officeDocument/2006/relationships/hyperlink" Target="https://www.fdrlibrary.org/great-depression-facts" TargetMode="External" /><Relationship Id="rId7" Type="http://schemas.openxmlformats.org/officeDocument/2006/relationships/hyperlink" Target="https://books.google.com/books?hl=en&amp;lr=&amp;id=cAX5bOJIeEYC&amp;oi=fnd&amp;pg=PR7&amp;dq=the+great+depression:+an+international+disaster+of+preverse&amp;ots=Y7VL6ag21d&amp;sig=sIlgyB3PLoBEDxDsW_oJTvTwVyA" TargetMode="External" /><Relationship Id="rId8" Type="http://schemas.openxmlformats.org/officeDocument/2006/relationships/hyperlink" Target="https://books.google.com/books?hl=en&amp;lr=&amp;id=LP2HAgAAQBAJ&amp;oi=fnd&amp;pg=PP1&amp;dq=the+global+impact+of+the+great+depression+1929-1939&amp;ots=Un86TyfGVA&amp;sig=nqbAw6LJZcDd7gefApVhbQcViHE"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518</Words>
  <Characters>2953</Characters>
  <Application>Microsoft Office Word</Application>
  <DocSecurity>0</DocSecurity>
  <Lines>24</Lines>
  <Paragraphs>6</Paragraphs>
  <ScaleCrop>false</ScaleCrop>
  <Company/>
  <LinksUpToDate>false</LinksUpToDate>
  <CharactersWithSpaces>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 ouma</dc:creator>
  <cp:lastModifiedBy>vick ouma</cp:lastModifiedBy>
  <cp:revision>2</cp:revision>
  <dcterms:created xsi:type="dcterms:W3CDTF">2021-07-23T18:54:00Z</dcterms:created>
  <dcterms:modified xsi:type="dcterms:W3CDTF">2021-07-23T18:57:00Z</dcterms:modified>
</cp:coreProperties>
</file>